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D7" w:rsidRPr="00C33FD7" w:rsidRDefault="00C33FD7" w:rsidP="00C33FD7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C33FD7">
        <w:rPr>
          <w:rFonts w:ascii="Times New Roman" w:hAnsi="Times New Roman"/>
          <w:i w:val="0"/>
          <w:noProof/>
        </w:rPr>
        <w:drawing>
          <wp:inline distT="0" distB="0" distL="0" distR="0">
            <wp:extent cx="600075" cy="638175"/>
            <wp:effectExtent l="19050" t="0" r="9525" b="0"/>
            <wp:docPr id="1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FD7" w:rsidRPr="00C33FD7" w:rsidRDefault="00C33FD7" w:rsidP="00C33FD7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C33FD7">
        <w:rPr>
          <w:rFonts w:ascii="Times New Roman" w:hAnsi="Times New Roman"/>
          <w:i w:val="0"/>
        </w:rPr>
        <w:t>РОСТОВСКАЯ ОБЛАСТЬ</w:t>
      </w:r>
    </w:p>
    <w:p w:rsidR="00C33FD7" w:rsidRPr="00C33FD7" w:rsidRDefault="00C33FD7" w:rsidP="00C33FD7">
      <w:pPr>
        <w:pStyle w:val="3"/>
        <w:spacing w:before="0" w:after="0"/>
        <w:jc w:val="center"/>
        <w:rPr>
          <w:rFonts w:ascii="Times New Roman" w:hAnsi="Times New Roman"/>
          <w:spacing w:val="40"/>
          <w:szCs w:val="28"/>
        </w:rPr>
      </w:pPr>
      <w:r w:rsidRPr="00C33FD7">
        <w:rPr>
          <w:rFonts w:ascii="Times New Roman" w:hAnsi="Times New Roman"/>
          <w:spacing w:val="40"/>
          <w:szCs w:val="28"/>
        </w:rPr>
        <w:t>СОБРАНИЕ ДЕПУТАТОВ МЯСНИКОВСКОГО РАЙОНА</w:t>
      </w:r>
    </w:p>
    <w:p w:rsidR="00C33FD7" w:rsidRPr="00C33FD7" w:rsidRDefault="00C33FD7" w:rsidP="00C33FD7">
      <w:pPr>
        <w:jc w:val="center"/>
      </w:pPr>
    </w:p>
    <w:p w:rsidR="00C33FD7" w:rsidRPr="00C33FD7" w:rsidRDefault="00C33FD7" w:rsidP="00C33FD7">
      <w:pPr>
        <w:pStyle w:val="1"/>
        <w:spacing w:before="0"/>
        <w:jc w:val="center"/>
        <w:rPr>
          <w:rFonts w:ascii="Times New Roman" w:hAnsi="Times New Roman"/>
          <w:b w:val="0"/>
          <w:bCs w:val="0"/>
          <w:color w:val="auto"/>
        </w:rPr>
      </w:pPr>
      <w:r w:rsidRPr="00C33FD7">
        <w:rPr>
          <w:rFonts w:ascii="Times New Roman" w:hAnsi="Times New Roman"/>
          <w:color w:val="auto"/>
        </w:rPr>
        <w:t>РЕШЕНИЕ</w:t>
      </w:r>
    </w:p>
    <w:p w:rsidR="00C33FD7" w:rsidRPr="00C33FD7" w:rsidRDefault="00C33FD7" w:rsidP="00C33FD7">
      <w:pPr>
        <w:jc w:val="center"/>
      </w:pPr>
    </w:p>
    <w:p w:rsidR="00822C25" w:rsidRPr="00737D12" w:rsidRDefault="00822C25" w:rsidP="00822C25">
      <w:pPr>
        <w:pStyle w:val="ConsPlusTitle"/>
        <w:jc w:val="center"/>
        <w:rPr>
          <w:sz w:val="26"/>
          <w:szCs w:val="26"/>
        </w:rPr>
      </w:pPr>
    </w:p>
    <w:p w:rsidR="00D5746A" w:rsidRPr="00D5746A" w:rsidRDefault="00D5746A" w:rsidP="00D5746A">
      <w:pPr>
        <w:pStyle w:val="ConsPlusTitle"/>
        <w:tabs>
          <w:tab w:val="left" w:pos="284"/>
        </w:tabs>
        <w:ind w:left="-284"/>
        <w:rPr>
          <w:rFonts w:cs="Arial"/>
          <w:b w:val="0"/>
          <w:bCs w:val="0"/>
          <w:sz w:val="28"/>
          <w:szCs w:val="28"/>
        </w:rPr>
      </w:pPr>
      <w:r w:rsidRPr="00D5746A">
        <w:rPr>
          <w:rFonts w:cs="Arial"/>
          <w:b w:val="0"/>
          <w:bCs w:val="0"/>
          <w:sz w:val="28"/>
          <w:szCs w:val="28"/>
        </w:rPr>
        <w:t>О предоставлении муниципальных гарантий</w:t>
      </w:r>
    </w:p>
    <w:p w:rsidR="00D5746A" w:rsidRPr="00D5746A" w:rsidRDefault="00D5746A" w:rsidP="00D5746A">
      <w:pPr>
        <w:pStyle w:val="ConsPlusTitle"/>
        <w:tabs>
          <w:tab w:val="left" w:pos="284"/>
        </w:tabs>
        <w:ind w:left="-284"/>
        <w:rPr>
          <w:rFonts w:cs="Arial"/>
          <w:b w:val="0"/>
          <w:bCs w:val="0"/>
          <w:sz w:val="28"/>
          <w:szCs w:val="28"/>
        </w:rPr>
      </w:pPr>
      <w:r w:rsidRPr="00D5746A">
        <w:rPr>
          <w:rFonts w:cs="Arial"/>
          <w:b w:val="0"/>
          <w:bCs w:val="0"/>
          <w:sz w:val="28"/>
          <w:szCs w:val="28"/>
        </w:rPr>
        <w:t>Мясниковского района</w:t>
      </w:r>
    </w:p>
    <w:p w:rsidR="00D5746A" w:rsidRDefault="00D5746A" w:rsidP="00D5746A">
      <w:pPr>
        <w:tabs>
          <w:tab w:val="left" w:pos="284"/>
        </w:tabs>
        <w:ind w:left="-284"/>
        <w:rPr>
          <w:rFonts w:cs="Arial"/>
          <w:b/>
          <w:sz w:val="28"/>
          <w:szCs w:val="28"/>
        </w:rPr>
      </w:pPr>
    </w:p>
    <w:p w:rsidR="00D5746A" w:rsidRDefault="00D5746A" w:rsidP="00D5746A">
      <w:pPr>
        <w:tabs>
          <w:tab w:val="left" w:pos="284"/>
        </w:tabs>
        <w:ind w:left="-284"/>
        <w:rPr>
          <w:rFonts w:cs="Arial"/>
          <w:b/>
          <w:sz w:val="28"/>
          <w:szCs w:val="28"/>
        </w:rPr>
      </w:pPr>
      <w:r w:rsidRPr="00B00A9E">
        <w:rPr>
          <w:rFonts w:cs="Arial"/>
          <w:b/>
          <w:sz w:val="28"/>
          <w:szCs w:val="28"/>
        </w:rPr>
        <w:t>Принято Собранием депутатов</w:t>
      </w:r>
      <w:r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="004342F9">
        <w:rPr>
          <w:rFonts w:cs="Arial"/>
          <w:b/>
          <w:sz w:val="28"/>
          <w:szCs w:val="28"/>
        </w:rPr>
        <w:t xml:space="preserve">        </w:t>
      </w:r>
      <w:r w:rsidR="00C33FD7">
        <w:rPr>
          <w:rFonts w:cs="Arial"/>
          <w:b/>
          <w:sz w:val="28"/>
          <w:szCs w:val="28"/>
        </w:rPr>
        <w:t xml:space="preserve">21 февраля  </w:t>
      </w:r>
      <w:r>
        <w:rPr>
          <w:rFonts w:cs="Arial"/>
          <w:b/>
          <w:sz w:val="28"/>
          <w:szCs w:val="28"/>
        </w:rPr>
        <w:t>2020 года</w:t>
      </w:r>
      <w:r w:rsidRPr="00B00A9E">
        <w:rPr>
          <w:rFonts w:cs="Arial"/>
          <w:b/>
          <w:sz w:val="28"/>
          <w:szCs w:val="28"/>
        </w:rPr>
        <w:t xml:space="preserve"> </w:t>
      </w:r>
    </w:p>
    <w:p w:rsidR="00D5746A" w:rsidRDefault="00D5746A" w:rsidP="00D5746A">
      <w:pPr>
        <w:tabs>
          <w:tab w:val="left" w:pos="284"/>
        </w:tabs>
        <w:ind w:left="-284"/>
        <w:rPr>
          <w:rFonts w:cs="Arial"/>
          <w:b/>
          <w:sz w:val="28"/>
          <w:szCs w:val="28"/>
        </w:rPr>
      </w:pPr>
    </w:p>
    <w:p w:rsidR="00D5746A" w:rsidRDefault="00D5746A" w:rsidP="00C33FD7">
      <w:pPr>
        <w:tabs>
          <w:tab w:val="left" w:pos="284"/>
        </w:tabs>
        <w:ind w:left="284"/>
        <w:rPr>
          <w:rFonts w:cs="Arial"/>
          <w:b/>
          <w:sz w:val="28"/>
          <w:szCs w:val="28"/>
        </w:rPr>
      </w:pPr>
    </w:p>
    <w:p w:rsidR="00D5746A" w:rsidRPr="00C33FD7" w:rsidRDefault="00D5746A" w:rsidP="00C33FD7">
      <w:pPr>
        <w:tabs>
          <w:tab w:val="left" w:pos="284"/>
        </w:tabs>
        <w:ind w:firstLine="709"/>
        <w:jc w:val="both"/>
        <w:rPr>
          <w:rFonts w:cs="Arial"/>
          <w:sz w:val="28"/>
          <w:szCs w:val="28"/>
        </w:rPr>
      </w:pPr>
      <w:r w:rsidRPr="00C33FD7">
        <w:rPr>
          <w:rFonts w:cs="Arial"/>
          <w:sz w:val="28"/>
          <w:szCs w:val="28"/>
        </w:rPr>
        <w:t>В соответствии с Бюджетным кодексом Российской Федерации и Областным законом от 02.07.2008 г. № 35-ЗС «О предоставлении государственных гарантий Ростовской области», Собрание депутатов Мясниковского района решило:</w:t>
      </w:r>
    </w:p>
    <w:p w:rsidR="00D5746A" w:rsidRDefault="00D5746A" w:rsidP="00C33FD7">
      <w:pPr>
        <w:tabs>
          <w:tab w:val="left" w:pos="284"/>
        </w:tabs>
        <w:ind w:firstLine="709"/>
        <w:rPr>
          <w:rFonts w:cs="Arial"/>
          <w:sz w:val="28"/>
          <w:szCs w:val="28"/>
        </w:rPr>
      </w:pPr>
    </w:p>
    <w:p w:rsidR="00D5746A" w:rsidRPr="00C33FD7" w:rsidRDefault="00C33FD7" w:rsidP="00C33FD7">
      <w:pPr>
        <w:tabs>
          <w:tab w:val="left" w:pos="284"/>
        </w:tabs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1. </w:t>
      </w:r>
      <w:r w:rsidR="00D5746A" w:rsidRPr="00C33FD7">
        <w:rPr>
          <w:rFonts w:cs="Arial"/>
          <w:sz w:val="28"/>
          <w:szCs w:val="28"/>
        </w:rPr>
        <w:t>Утвердить Положение об условиях и порядке предоставлени</w:t>
      </w:r>
      <w:r>
        <w:rPr>
          <w:rFonts w:cs="Arial"/>
          <w:sz w:val="28"/>
          <w:szCs w:val="28"/>
        </w:rPr>
        <w:t>я</w:t>
      </w:r>
      <w:r w:rsidR="00D5746A" w:rsidRPr="00C33FD7">
        <w:rPr>
          <w:rFonts w:cs="Arial"/>
          <w:sz w:val="28"/>
          <w:szCs w:val="28"/>
        </w:rPr>
        <w:t xml:space="preserve"> муниципальных гарантий Мясниковского района </w:t>
      </w:r>
      <w:r w:rsidR="00784E99" w:rsidRPr="00C33FD7">
        <w:rPr>
          <w:rFonts w:cs="Arial"/>
          <w:sz w:val="28"/>
          <w:szCs w:val="28"/>
        </w:rPr>
        <w:t xml:space="preserve">согласно </w:t>
      </w:r>
      <w:r w:rsidR="00D5746A" w:rsidRPr="00C33FD7">
        <w:rPr>
          <w:rFonts w:cs="Arial"/>
          <w:sz w:val="28"/>
          <w:szCs w:val="28"/>
        </w:rPr>
        <w:t>приложени</w:t>
      </w:r>
      <w:r w:rsidR="00784E99" w:rsidRPr="00C33FD7">
        <w:rPr>
          <w:rFonts w:cs="Arial"/>
          <w:sz w:val="28"/>
          <w:szCs w:val="28"/>
        </w:rPr>
        <w:t>ю к настоящему решению</w:t>
      </w:r>
      <w:r w:rsidR="00D5746A" w:rsidRPr="00C33FD7">
        <w:rPr>
          <w:rFonts w:cs="Arial"/>
          <w:sz w:val="28"/>
          <w:szCs w:val="28"/>
        </w:rPr>
        <w:t>.</w:t>
      </w:r>
    </w:p>
    <w:p w:rsidR="00C33FD7" w:rsidRDefault="00C33FD7" w:rsidP="00C33F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2.Признать утратившими силу:</w:t>
      </w:r>
    </w:p>
    <w:p w:rsidR="00C33FD7" w:rsidRPr="005118CD" w:rsidRDefault="00C33FD7" w:rsidP="00C33FD7">
      <w:pPr>
        <w:pStyle w:val="ConsPlusTitle"/>
        <w:tabs>
          <w:tab w:val="left" w:pos="284"/>
        </w:tabs>
        <w:ind w:firstLine="709"/>
        <w:jc w:val="both"/>
        <w:outlineLvl w:val="1"/>
        <w:rPr>
          <w:rFonts w:cs="Arial"/>
          <w:b w:val="0"/>
          <w:bCs w:val="0"/>
          <w:sz w:val="28"/>
          <w:szCs w:val="28"/>
        </w:rPr>
      </w:pPr>
      <w:r>
        <w:rPr>
          <w:rFonts w:cs="Arial"/>
          <w:b w:val="0"/>
          <w:bCs w:val="0"/>
          <w:sz w:val="28"/>
          <w:szCs w:val="28"/>
        </w:rPr>
        <w:t xml:space="preserve">2.1. </w:t>
      </w:r>
      <w:r w:rsidRPr="000C31B5">
        <w:rPr>
          <w:rFonts w:cs="Arial"/>
          <w:b w:val="0"/>
          <w:bCs w:val="0"/>
          <w:sz w:val="28"/>
          <w:szCs w:val="28"/>
        </w:rPr>
        <w:t>Решени</w:t>
      </w:r>
      <w:r>
        <w:rPr>
          <w:rFonts w:cs="Arial"/>
          <w:b w:val="0"/>
          <w:bCs w:val="0"/>
          <w:sz w:val="28"/>
          <w:szCs w:val="28"/>
        </w:rPr>
        <w:t>е</w:t>
      </w:r>
      <w:r w:rsidRPr="000C31B5">
        <w:rPr>
          <w:rFonts w:cs="Arial"/>
          <w:b w:val="0"/>
          <w:bCs w:val="0"/>
          <w:sz w:val="28"/>
          <w:szCs w:val="28"/>
        </w:rPr>
        <w:t xml:space="preserve"> Собрания депутатов Мясниковского района</w:t>
      </w:r>
      <w:r>
        <w:rPr>
          <w:rFonts w:cs="Arial"/>
          <w:b w:val="0"/>
          <w:bCs w:val="0"/>
          <w:sz w:val="28"/>
          <w:szCs w:val="28"/>
        </w:rPr>
        <w:t xml:space="preserve"> </w:t>
      </w:r>
      <w:r w:rsidRPr="005118CD">
        <w:rPr>
          <w:rFonts w:cs="Arial"/>
          <w:b w:val="0"/>
          <w:bCs w:val="0"/>
          <w:sz w:val="28"/>
          <w:szCs w:val="28"/>
        </w:rPr>
        <w:t>от 29.08.2008 № 37 «О предоставлении муниципальных гарантий Мясниковского района»;</w:t>
      </w:r>
    </w:p>
    <w:p w:rsidR="00D5746A" w:rsidRPr="005118CD" w:rsidRDefault="00C33FD7" w:rsidP="00C33FD7">
      <w:pPr>
        <w:pStyle w:val="ConsPlusTitle"/>
        <w:tabs>
          <w:tab w:val="left" w:pos="284"/>
        </w:tabs>
        <w:ind w:firstLine="709"/>
        <w:jc w:val="both"/>
        <w:outlineLvl w:val="1"/>
        <w:rPr>
          <w:rFonts w:cs="Arial"/>
          <w:b w:val="0"/>
          <w:bCs w:val="0"/>
          <w:sz w:val="28"/>
          <w:szCs w:val="28"/>
        </w:rPr>
      </w:pPr>
      <w:r>
        <w:rPr>
          <w:rFonts w:cs="Arial"/>
          <w:b w:val="0"/>
          <w:bCs w:val="0"/>
          <w:sz w:val="28"/>
          <w:szCs w:val="28"/>
        </w:rPr>
        <w:t xml:space="preserve">2.2. </w:t>
      </w:r>
      <w:r w:rsidRPr="000C31B5">
        <w:rPr>
          <w:rFonts w:cs="Arial"/>
          <w:b w:val="0"/>
          <w:bCs w:val="0"/>
          <w:sz w:val="28"/>
          <w:szCs w:val="28"/>
        </w:rPr>
        <w:t>Решени</w:t>
      </w:r>
      <w:r>
        <w:rPr>
          <w:rFonts w:cs="Arial"/>
          <w:b w:val="0"/>
          <w:bCs w:val="0"/>
          <w:sz w:val="28"/>
          <w:szCs w:val="28"/>
        </w:rPr>
        <w:t>е</w:t>
      </w:r>
      <w:r w:rsidRPr="000C31B5">
        <w:rPr>
          <w:rFonts w:cs="Arial"/>
          <w:b w:val="0"/>
          <w:bCs w:val="0"/>
          <w:sz w:val="28"/>
          <w:szCs w:val="28"/>
        </w:rPr>
        <w:t xml:space="preserve"> Собрания депутатов Мясниковского района</w:t>
      </w:r>
      <w:r>
        <w:rPr>
          <w:rFonts w:cs="Arial"/>
          <w:b w:val="0"/>
          <w:bCs w:val="0"/>
          <w:sz w:val="28"/>
          <w:szCs w:val="28"/>
        </w:rPr>
        <w:t xml:space="preserve"> </w:t>
      </w:r>
      <w:r w:rsidR="00D5746A" w:rsidRPr="005118CD">
        <w:rPr>
          <w:rFonts w:cs="Arial"/>
          <w:b w:val="0"/>
          <w:bCs w:val="0"/>
          <w:sz w:val="28"/>
          <w:szCs w:val="28"/>
        </w:rPr>
        <w:t>от 13.0</w:t>
      </w:r>
      <w:r w:rsidR="00D5746A">
        <w:rPr>
          <w:rFonts w:cs="Arial"/>
          <w:b w:val="0"/>
          <w:bCs w:val="0"/>
          <w:sz w:val="28"/>
          <w:szCs w:val="28"/>
        </w:rPr>
        <w:t>9</w:t>
      </w:r>
      <w:r w:rsidR="00D5746A" w:rsidRPr="005118CD">
        <w:rPr>
          <w:rFonts w:cs="Arial"/>
          <w:b w:val="0"/>
          <w:bCs w:val="0"/>
          <w:sz w:val="28"/>
          <w:szCs w:val="28"/>
        </w:rPr>
        <w:t>.2011</w:t>
      </w:r>
      <w:r w:rsidR="00D5746A">
        <w:rPr>
          <w:rFonts w:cs="Arial"/>
          <w:b w:val="0"/>
          <w:bCs w:val="0"/>
          <w:sz w:val="28"/>
          <w:szCs w:val="28"/>
        </w:rPr>
        <w:t xml:space="preserve"> № 73</w:t>
      </w:r>
      <w:r w:rsidR="00D5746A" w:rsidRPr="005118CD">
        <w:rPr>
          <w:rFonts w:cs="Arial"/>
          <w:b w:val="0"/>
          <w:bCs w:val="0"/>
          <w:sz w:val="28"/>
          <w:szCs w:val="28"/>
        </w:rPr>
        <w:t xml:space="preserve"> «О внесении изменений в Решени</w:t>
      </w:r>
      <w:r w:rsidR="00D5746A">
        <w:rPr>
          <w:rFonts w:cs="Arial"/>
          <w:b w:val="0"/>
          <w:bCs w:val="0"/>
          <w:sz w:val="28"/>
          <w:szCs w:val="28"/>
        </w:rPr>
        <w:t>е</w:t>
      </w:r>
      <w:r w:rsidR="00D5746A" w:rsidRPr="005118CD">
        <w:rPr>
          <w:rFonts w:cs="Arial"/>
          <w:b w:val="0"/>
          <w:bCs w:val="0"/>
          <w:sz w:val="28"/>
          <w:szCs w:val="28"/>
        </w:rPr>
        <w:t xml:space="preserve"> Собрания депутатов Мясниковского района  от 29.08.2008 № 37 «О предоставлении муниципальных гарантий Мясниковского района»;</w:t>
      </w:r>
    </w:p>
    <w:p w:rsidR="00D5746A" w:rsidRPr="005118CD" w:rsidRDefault="00C33FD7" w:rsidP="00C33FD7">
      <w:pPr>
        <w:pStyle w:val="ConsPlusTitle"/>
        <w:tabs>
          <w:tab w:val="left" w:pos="284"/>
        </w:tabs>
        <w:ind w:firstLine="709"/>
        <w:jc w:val="both"/>
        <w:outlineLvl w:val="1"/>
        <w:rPr>
          <w:rFonts w:cs="Arial"/>
          <w:b w:val="0"/>
          <w:bCs w:val="0"/>
          <w:sz w:val="28"/>
          <w:szCs w:val="28"/>
        </w:rPr>
      </w:pPr>
      <w:r>
        <w:rPr>
          <w:rFonts w:cs="Arial"/>
          <w:b w:val="0"/>
          <w:bCs w:val="0"/>
          <w:sz w:val="28"/>
          <w:szCs w:val="28"/>
        </w:rPr>
        <w:t xml:space="preserve">2.3. </w:t>
      </w:r>
      <w:r w:rsidRPr="000C31B5">
        <w:rPr>
          <w:rFonts w:cs="Arial"/>
          <w:b w:val="0"/>
          <w:bCs w:val="0"/>
          <w:sz w:val="28"/>
          <w:szCs w:val="28"/>
        </w:rPr>
        <w:t>Решени</w:t>
      </w:r>
      <w:r>
        <w:rPr>
          <w:rFonts w:cs="Arial"/>
          <w:b w:val="0"/>
          <w:bCs w:val="0"/>
          <w:sz w:val="28"/>
          <w:szCs w:val="28"/>
        </w:rPr>
        <w:t>е</w:t>
      </w:r>
      <w:r w:rsidRPr="000C31B5">
        <w:rPr>
          <w:rFonts w:cs="Arial"/>
          <w:b w:val="0"/>
          <w:bCs w:val="0"/>
          <w:sz w:val="28"/>
          <w:szCs w:val="28"/>
        </w:rPr>
        <w:t xml:space="preserve"> Собрания депутатов Мясниковского района</w:t>
      </w:r>
      <w:r>
        <w:rPr>
          <w:rFonts w:cs="Arial"/>
          <w:b w:val="0"/>
          <w:bCs w:val="0"/>
          <w:sz w:val="28"/>
          <w:szCs w:val="28"/>
        </w:rPr>
        <w:t xml:space="preserve"> </w:t>
      </w:r>
      <w:r w:rsidR="00D5746A" w:rsidRPr="005118CD">
        <w:rPr>
          <w:rFonts w:cs="Arial"/>
          <w:b w:val="0"/>
          <w:bCs w:val="0"/>
          <w:sz w:val="28"/>
          <w:szCs w:val="28"/>
        </w:rPr>
        <w:t>от 03.06.2016</w:t>
      </w:r>
      <w:r w:rsidR="00D5746A">
        <w:rPr>
          <w:rFonts w:cs="Arial"/>
          <w:b w:val="0"/>
          <w:bCs w:val="0"/>
          <w:sz w:val="28"/>
          <w:szCs w:val="28"/>
        </w:rPr>
        <w:t xml:space="preserve"> № 78</w:t>
      </w:r>
      <w:r w:rsidR="00D5746A" w:rsidRPr="005118CD">
        <w:rPr>
          <w:rFonts w:cs="Arial"/>
          <w:b w:val="0"/>
          <w:bCs w:val="0"/>
          <w:sz w:val="28"/>
          <w:szCs w:val="28"/>
        </w:rPr>
        <w:t xml:space="preserve"> «О внесении изменений в Решени</w:t>
      </w:r>
      <w:r w:rsidR="00D5746A">
        <w:rPr>
          <w:rFonts w:cs="Arial"/>
          <w:b w:val="0"/>
          <w:bCs w:val="0"/>
          <w:sz w:val="28"/>
          <w:szCs w:val="28"/>
        </w:rPr>
        <w:t>е</w:t>
      </w:r>
      <w:r w:rsidR="00D5746A" w:rsidRPr="005118CD">
        <w:rPr>
          <w:rFonts w:cs="Arial"/>
          <w:b w:val="0"/>
          <w:bCs w:val="0"/>
          <w:sz w:val="28"/>
          <w:szCs w:val="28"/>
        </w:rPr>
        <w:t xml:space="preserve"> Собрания депутатов Мясниковского района  от 29.08.2008 № 37 «О предоставлении муниципальных гарантий Мясниковского района».</w:t>
      </w:r>
    </w:p>
    <w:p w:rsidR="00D5746A" w:rsidRDefault="00D5746A" w:rsidP="00C33FD7">
      <w:pPr>
        <w:tabs>
          <w:tab w:val="left" w:pos="284"/>
        </w:tabs>
        <w:ind w:firstLine="709"/>
        <w:jc w:val="both"/>
        <w:rPr>
          <w:rFonts w:cs="Arial"/>
          <w:sz w:val="28"/>
          <w:szCs w:val="28"/>
        </w:rPr>
      </w:pPr>
      <w:r w:rsidRPr="00C33FD7">
        <w:rPr>
          <w:rFonts w:cs="Arial"/>
          <w:sz w:val="28"/>
          <w:szCs w:val="28"/>
        </w:rPr>
        <w:t>3. Настоящее Решение вступает в силу со дня его официального опубликования</w:t>
      </w:r>
      <w:r w:rsidR="004342F9" w:rsidRPr="00C33FD7">
        <w:rPr>
          <w:rFonts w:cs="Arial"/>
          <w:sz w:val="28"/>
          <w:szCs w:val="28"/>
        </w:rPr>
        <w:t xml:space="preserve"> и применяется к правоотношениям, возникшим с 1 января 2020 года.</w:t>
      </w:r>
    </w:p>
    <w:p w:rsidR="00C33FD7" w:rsidRDefault="00C33FD7" w:rsidP="00C33FD7">
      <w:pPr>
        <w:tabs>
          <w:tab w:val="left" w:pos="284"/>
        </w:tabs>
        <w:ind w:firstLine="709"/>
        <w:jc w:val="both"/>
        <w:rPr>
          <w:rFonts w:cs="Arial"/>
          <w:sz w:val="28"/>
          <w:szCs w:val="28"/>
        </w:rPr>
      </w:pPr>
    </w:p>
    <w:p w:rsidR="00C33FD7" w:rsidRDefault="00C33FD7" w:rsidP="00C33FD7">
      <w:pPr>
        <w:tabs>
          <w:tab w:val="left" w:pos="284"/>
        </w:tabs>
        <w:ind w:firstLine="709"/>
        <w:jc w:val="both"/>
        <w:rPr>
          <w:rFonts w:cs="Arial"/>
          <w:sz w:val="28"/>
          <w:szCs w:val="28"/>
        </w:rPr>
      </w:pPr>
    </w:p>
    <w:p w:rsidR="00C33FD7" w:rsidRDefault="00C33FD7" w:rsidP="00C33FD7">
      <w:pPr>
        <w:rPr>
          <w:sz w:val="28"/>
          <w:szCs w:val="28"/>
        </w:rPr>
      </w:pPr>
      <w:r w:rsidRPr="006B6222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>–</w:t>
      </w:r>
    </w:p>
    <w:p w:rsidR="00C33FD7" w:rsidRDefault="00C33FD7" w:rsidP="00C33FD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6B6222">
        <w:rPr>
          <w:sz w:val="28"/>
          <w:szCs w:val="28"/>
        </w:rPr>
        <w:t xml:space="preserve">Мясниковского района </w:t>
      </w:r>
      <w:r w:rsidRPr="006B622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B6222">
        <w:rPr>
          <w:sz w:val="28"/>
          <w:szCs w:val="28"/>
        </w:rPr>
        <w:tab/>
      </w:r>
      <w:r w:rsidRPr="006B622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Х.С. </w:t>
      </w:r>
      <w:proofErr w:type="spellStart"/>
      <w:r>
        <w:rPr>
          <w:sz w:val="28"/>
          <w:szCs w:val="28"/>
        </w:rPr>
        <w:t>Даглдян</w:t>
      </w:r>
      <w:proofErr w:type="spellEnd"/>
    </w:p>
    <w:p w:rsidR="00D5746A" w:rsidRDefault="00D5746A" w:rsidP="00D5746A">
      <w:pPr>
        <w:widowControl w:val="0"/>
        <w:ind w:firstLine="851"/>
        <w:rPr>
          <w:sz w:val="18"/>
        </w:rPr>
      </w:pPr>
    </w:p>
    <w:p w:rsidR="00C33FD7" w:rsidRPr="00DF1C18" w:rsidRDefault="00C33FD7" w:rsidP="00D5746A">
      <w:pPr>
        <w:widowControl w:val="0"/>
        <w:ind w:firstLine="851"/>
        <w:rPr>
          <w:sz w:val="18"/>
        </w:rPr>
      </w:pPr>
    </w:p>
    <w:p w:rsidR="00C33FD7" w:rsidRPr="00C026C3" w:rsidRDefault="00C33FD7" w:rsidP="00C33F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с. Чалтырь</w:t>
      </w:r>
    </w:p>
    <w:p w:rsidR="00C33FD7" w:rsidRPr="00C026C3" w:rsidRDefault="00C33FD7" w:rsidP="00C33FD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21 февраля 2020</w:t>
      </w:r>
      <w:r w:rsidRPr="00C026C3">
        <w:rPr>
          <w:sz w:val="28"/>
          <w:szCs w:val="28"/>
        </w:rPr>
        <w:t xml:space="preserve"> года</w:t>
      </w:r>
    </w:p>
    <w:p w:rsidR="00C33FD7" w:rsidRDefault="00C33FD7" w:rsidP="00C33F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026C3">
        <w:rPr>
          <w:sz w:val="28"/>
          <w:szCs w:val="28"/>
        </w:rPr>
        <w:t xml:space="preserve">№ </w:t>
      </w:r>
      <w:r>
        <w:rPr>
          <w:sz w:val="28"/>
          <w:szCs w:val="28"/>
        </w:rPr>
        <w:t>267</w:t>
      </w:r>
    </w:p>
    <w:sectPr w:rsidR="00C33FD7" w:rsidSect="00784E9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C97"/>
    <w:multiLevelType w:val="hybridMultilevel"/>
    <w:tmpl w:val="F2C03E8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1CA7362"/>
    <w:multiLevelType w:val="hybridMultilevel"/>
    <w:tmpl w:val="A6D0E6E8"/>
    <w:lvl w:ilvl="0" w:tplc="D9226C56">
      <w:start w:val="1"/>
      <w:numFmt w:val="decimal"/>
      <w:lvlText w:val="%1."/>
      <w:lvlJc w:val="left"/>
      <w:pPr>
        <w:ind w:left="102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>
    <w:nsid w:val="60AD2634"/>
    <w:multiLevelType w:val="hybridMultilevel"/>
    <w:tmpl w:val="5AA047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22C25"/>
    <w:rsid w:val="000632F9"/>
    <w:rsid w:val="000B650D"/>
    <w:rsid w:val="000C31B5"/>
    <w:rsid w:val="000E2B4D"/>
    <w:rsid w:val="00156A36"/>
    <w:rsid w:val="00166516"/>
    <w:rsid w:val="002A15CD"/>
    <w:rsid w:val="002F792E"/>
    <w:rsid w:val="003C0FAF"/>
    <w:rsid w:val="003F7997"/>
    <w:rsid w:val="00400C7C"/>
    <w:rsid w:val="004342F9"/>
    <w:rsid w:val="004435CC"/>
    <w:rsid w:val="005118CD"/>
    <w:rsid w:val="006101A0"/>
    <w:rsid w:val="006C5AB8"/>
    <w:rsid w:val="00723250"/>
    <w:rsid w:val="00737D12"/>
    <w:rsid w:val="00784E99"/>
    <w:rsid w:val="00803E58"/>
    <w:rsid w:val="00822C25"/>
    <w:rsid w:val="008553CA"/>
    <w:rsid w:val="00922C50"/>
    <w:rsid w:val="009764F9"/>
    <w:rsid w:val="00992949"/>
    <w:rsid w:val="009D05AC"/>
    <w:rsid w:val="009E1418"/>
    <w:rsid w:val="009E1BC3"/>
    <w:rsid w:val="00A35267"/>
    <w:rsid w:val="00A861A9"/>
    <w:rsid w:val="00A97BD2"/>
    <w:rsid w:val="00AE14E7"/>
    <w:rsid w:val="00AE3E7E"/>
    <w:rsid w:val="00AE5661"/>
    <w:rsid w:val="00AF6C54"/>
    <w:rsid w:val="00B53104"/>
    <w:rsid w:val="00B67FFA"/>
    <w:rsid w:val="00BA0B8F"/>
    <w:rsid w:val="00BF1CC9"/>
    <w:rsid w:val="00C33FD7"/>
    <w:rsid w:val="00C43ABF"/>
    <w:rsid w:val="00C97D23"/>
    <w:rsid w:val="00CD5D49"/>
    <w:rsid w:val="00D5746A"/>
    <w:rsid w:val="00D75372"/>
    <w:rsid w:val="00D76DFD"/>
    <w:rsid w:val="00D84383"/>
    <w:rsid w:val="00E11174"/>
    <w:rsid w:val="00E262D0"/>
    <w:rsid w:val="00E76753"/>
    <w:rsid w:val="00E81574"/>
    <w:rsid w:val="00F456CE"/>
    <w:rsid w:val="00F91684"/>
    <w:rsid w:val="00FD53E6"/>
    <w:rsid w:val="00FF7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2C2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822C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22C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C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822C2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22C2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Title">
    <w:name w:val="ConsPlusTitle"/>
    <w:rsid w:val="00822C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2C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C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66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AE3E7E"/>
    <w:pPr>
      <w:ind w:left="720"/>
      <w:contextualSpacing/>
    </w:pPr>
  </w:style>
  <w:style w:type="paragraph" w:styleId="a6">
    <w:name w:val="header"/>
    <w:basedOn w:val="a"/>
    <w:link w:val="a7"/>
    <w:uiPriority w:val="99"/>
    <w:rsid w:val="000632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32F9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3F799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23</cp:revision>
  <cp:lastPrinted>2020-02-17T15:17:00Z</cp:lastPrinted>
  <dcterms:created xsi:type="dcterms:W3CDTF">2020-02-04T13:17:00Z</dcterms:created>
  <dcterms:modified xsi:type="dcterms:W3CDTF">2020-02-26T08:06:00Z</dcterms:modified>
</cp:coreProperties>
</file>